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1F8D3" w14:textId="77777777" w:rsidR="00DF1664" w:rsidRPr="00F5049E" w:rsidRDefault="00DF1664">
      <w:pPr>
        <w:jc w:val="center"/>
        <w:rPr>
          <w:b/>
          <w:bCs/>
          <w:sz w:val="28"/>
          <w:szCs w:val="28"/>
        </w:rPr>
      </w:pPr>
      <w:r w:rsidRPr="00F5049E">
        <w:rPr>
          <w:b/>
          <w:bCs/>
          <w:sz w:val="32"/>
          <w:szCs w:val="32"/>
        </w:rPr>
        <w:t>NOTICE OF PUBLIC HEARING</w:t>
      </w:r>
    </w:p>
    <w:p w14:paraId="4741F8D4" w14:textId="77777777" w:rsidR="00DF1664" w:rsidRDefault="00DF1664">
      <w:pPr>
        <w:jc w:val="center"/>
        <w:rPr>
          <w:sz w:val="24"/>
        </w:rPr>
      </w:pPr>
    </w:p>
    <w:p w14:paraId="4741F8D6" w14:textId="1CEC27D3" w:rsidR="00DF1664" w:rsidRPr="00030225" w:rsidRDefault="00DF1664" w:rsidP="00FA3D90">
      <w:pPr>
        <w:rPr>
          <w:sz w:val="24"/>
        </w:rPr>
      </w:pPr>
      <w:r w:rsidRPr="00030225">
        <w:rPr>
          <w:sz w:val="24"/>
        </w:rPr>
        <w:t xml:space="preserve">Notice is hereby given that a public hearing will be held before the Clearfield </w:t>
      </w:r>
      <w:r w:rsidR="00023183">
        <w:rPr>
          <w:sz w:val="24"/>
        </w:rPr>
        <w:t>Community Development and Renewal Agency (</w:t>
      </w:r>
      <w:proofErr w:type="spellStart"/>
      <w:r w:rsidR="00023183">
        <w:rPr>
          <w:sz w:val="24"/>
        </w:rPr>
        <w:t>CDRA</w:t>
      </w:r>
      <w:proofErr w:type="spellEnd"/>
      <w:r w:rsidR="00023183">
        <w:rPr>
          <w:sz w:val="24"/>
        </w:rPr>
        <w:t xml:space="preserve">) </w:t>
      </w:r>
      <w:r w:rsidRPr="00030225">
        <w:rPr>
          <w:sz w:val="24"/>
        </w:rPr>
        <w:t xml:space="preserve">on </w:t>
      </w:r>
      <w:r w:rsidRPr="00023183">
        <w:rPr>
          <w:i/>
          <w:iCs/>
          <w:sz w:val="24"/>
        </w:rPr>
        <w:t xml:space="preserve">Tuesday, </w:t>
      </w:r>
      <w:r w:rsidR="0097230D" w:rsidRPr="00023183">
        <w:rPr>
          <w:i/>
          <w:iCs/>
          <w:sz w:val="24"/>
        </w:rPr>
        <w:t>J</w:t>
      </w:r>
      <w:r w:rsidR="00E75F85" w:rsidRPr="00023183">
        <w:rPr>
          <w:i/>
          <w:iCs/>
          <w:sz w:val="24"/>
        </w:rPr>
        <w:t>une 2</w:t>
      </w:r>
      <w:r w:rsidR="00105081" w:rsidRPr="00023183">
        <w:rPr>
          <w:i/>
          <w:iCs/>
          <w:sz w:val="24"/>
        </w:rPr>
        <w:t>3</w:t>
      </w:r>
      <w:r w:rsidR="004816EE" w:rsidRPr="00023183">
        <w:rPr>
          <w:i/>
          <w:iCs/>
          <w:sz w:val="24"/>
        </w:rPr>
        <w:t>, 20</w:t>
      </w:r>
      <w:r w:rsidR="00483DD1" w:rsidRPr="00023183">
        <w:rPr>
          <w:i/>
          <w:iCs/>
          <w:sz w:val="24"/>
        </w:rPr>
        <w:t>2</w:t>
      </w:r>
      <w:r w:rsidR="00105081" w:rsidRPr="00023183">
        <w:rPr>
          <w:i/>
          <w:iCs/>
          <w:sz w:val="24"/>
        </w:rPr>
        <w:t>6</w:t>
      </w:r>
      <w:r w:rsidRPr="00023183">
        <w:rPr>
          <w:i/>
          <w:iCs/>
          <w:sz w:val="24"/>
        </w:rPr>
        <w:t xml:space="preserve"> at 7:</w:t>
      </w:r>
      <w:r w:rsidR="003167EA" w:rsidRPr="00023183">
        <w:rPr>
          <w:i/>
          <w:iCs/>
          <w:sz w:val="24"/>
        </w:rPr>
        <w:t>0</w:t>
      </w:r>
      <w:r w:rsidR="003A1EEC" w:rsidRPr="00023183">
        <w:rPr>
          <w:i/>
          <w:iCs/>
          <w:sz w:val="24"/>
        </w:rPr>
        <w:t>0</w:t>
      </w:r>
      <w:r w:rsidRPr="00023183">
        <w:rPr>
          <w:i/>
          <w:iCs/>
          <w:sz w:val="24"/>
        </w:rPr>
        <w:t xml:space="preserve"> P.M.</w:t>
      </w:r>
      <w:r w:rsidRPr="00030225">
        <w:rPr>
          <w:sz w:val="24"/>
        </w:rPr>
        <w:t xml:space="preserve"> </w:t>
      </w:r>
      <w:r w:rsidR="00AA3DBD">
        <w:rPr>
          <w:sz w:val="24"/>
        </w:rPr>
        <w:t>in the City Council Chambers, 55 South State, 3</w:t>
      </w:r>
      <w:r w:rsidR="00AA3DBD">
        <w:rPr>
          <w:sz w:val="24"/>
          <w:vertAlign w:val="superscript"/>
        </w:rPr>
        <w:t>rd</w:t>
      </w:r>
      <w:r w:rsidR="00AA3DBD">
        <w:rPr>
          <w:sz w:val="24"/>
        </w:rPr>
        <w:t xml:space="preserve"> Floor, Clearfield, Utah, </w:t>
      </w:r>
      <w:r w:rsidR="00AA3DBD">
        <w:rPr>
          <w:b/>
          <w:bCs/>
          <w:sz w:val="24"/>
        </w:rPr>
        <w:t xml:space="preserve">to receive public comment regarding the amending of the budget for </w:t>
      </w:r>
      <w:r w:rsidR="00023183">
        <w:rPr>
          <w:b/>
          <w:bCs/>
          <w:sz w:val="24"/>
        </w:rPr>
        <w:t xml:space="preserve">the </w:t>
      </w:r>
      <w:r w:rsidR="00AA3DBD">
        <w:rPr>
          <w:b/>
          <w:bCs/>
          <w:sz w:val="24"/>
        </w:rPr>
        <w:t xml:space="preserve">Clearfield </w:t>
      </w:r>
      <w:r w:rsidR="00023183">
        <w:rPr>
          <w:b/>
          <w:bCs/>
          <w:sz w:val="24"/>
        </w:rPr>
        <w:t>Community Development and Renewal Agency</w:t>
      </w:r>
      <w:r w:rsidR="009265FD">
        <w:rPr>
          <w:b/>
          <w:bCs/>
          <w:sz w:val="24"/>
        </w:rPr>
        <w:t xml:space="preserve"> (</w:t>
      </w:r>
      <w:proofErr w:type="spellStart"/>
      <w:r w:rsidR="009265FD">
        <w:rPr>
          <w:b/>
          <w:bCs/>
          <w:sz w:val="24"/>
        </w:rPr>
        <w:t>CDRA</w:t>
      </w:r>
      <w:proofErr w:type="spellEnd"/>
      <w:r w:rsidR="009265FD">
        <w:rPr>
          <w:b/>
          <w:bCs/>
          <w:sz w:val="24"/>
        </w:rPr>
        <w:t>)</w:t>
      </w:r>
      <w:r w:rsidR="00023183">
        <w:rPr>
          <w:b/>
          <w:bCs/>
          <w:sz w:val="24"/>
        </w:rPr>
        <w:t xml:space="preserve"> </w:t>
      </w:r>
      <w:r w:rsidR="00AA3DBD">
        <w:rPr>
          <w:b/>
          <w:bCs/>
          <w:sz w:val="24"/>
        </w:rPr>
        <w:t>for Fiscal Year</w:t>
      </w:r>
      <w:r w:rsidR="00AA3DBD" w:rsidRPr="00030225">
        <w:rPr>
          <w:b/>
          <w:bCs/>
          <w:sz w:val="24"/>
        </w:rPr>
        <w:t xml:space="preserve"> </w:t>
      </w:r>
      <w:r w:rsidRPr="00030225">
        <w:rPr>
          <w:b/>
          <w:bCs/>
          <w:sz w:val="24"/>
        </w:rPr>
        <w:t>20</w:t>
      </w:r>
      <w:r w:rsidR="00483DD1" w:rsidRPr="00030225">
        <w:rPr>
          <w:b/>
          <w:bCs/>
          <w:sz w:val="24"/>
        </w:rPr>
        <w:t>2</w:t>
      </w:r>
      <w:r w:rsidR="00105081">
        <w:rPr>
          <w:b/>
          <w:bCs/>
          <w:sz w:val="24"/>
        </w:rPr>
        <w:t>6</w:t>
      </w:r>
      <w:r w:rsidRPr="00030225">
        <w:rPr>
          <w:sz w:val="24"/>
        </w:rPr>
        <w:t xml:space="preserve">. Information on the proposed amendments is available by contacting the </w:t>
      </w:r>
      <w:r w:rsidR="00011357" w:rsidRPr="00030225">
        <w:rPr>
          <w:sz w:val="24"/>
        </w:rPr>
        <w:t>Finance Manager</w:t>
      </w:r>
      <w:r w:rsidRPr="00030225">
        <w:rPr>
          <w:sz w:val="24"/>
        </w:rPr>
        <w:t xml:space="preserve">, </w:t>
      </w:r>
      <w:r w:rsidR="00946531" w:rsidRPr="00030225">
        <w:rPr>
          <w:sz w:val="24"/>
        </w:rPr>
        <w:t>Rich Knapp</w:t>
      </w:r>
      <w:r w:rsidRPr="00030225">
        <w:rPr>
          <w:sz w:val="24"/>
        </w:rPr>
        <w:t xml:space="preserve"> at 55 South State Street, Clearfield, </w:t>
      </w:r>
      <w:r w:rsidR="00FD1F4C" w:rsidRPr="00030225">
        <w:rPr>
          <w:sz w:val="24"/>
        </w:rPr>
        <w:t xml:space="preserve">Monday through Friday </w:t>
      </w:r>
      <w:r w:rsidRPr="00030225">
        <w:rPr>
          <w:sz w:val="24"/>
        </w:rPr>
        <w:t xml:space="preserve">between the hours of 8:00 </w:t>
      </w:r>
      <w:r w:rsidR="00483DD1" w:rsidRPr="00030225">
        <w:rPr>
          <w:sz w:val="24"/>
        </w:rPr>
        <w:t>a.m</w:t>
      </w:r>
      <w:r w:rsidRPr="00030225">
        <w:rPr>
          <w:sz w:val="24"/>
        </w:rPr>
        <w:t xml:space="preserve">. and 5:00 </w:t>
      </w:r>
      <w:r w:rsidR="00483DD1" w:rsidRPr="00030225">
        <w:rPr>
          <w:sz w:val="24"/>
        </w:rPr>
        <w:t>p.m</w:t>
      </w:r>
      <w:r w:rsidRPr="00030225">
        <w:rPr>
          <w:sz w:val="24"/>
        </w:rPr>
        <w:t>.</w:t>
      </w:r>
    </w:p>
    <w:p w14:paraId="4741F8D7" w14:textId="77777777" w:rsidR="00DF1664" w:rsidRPr="00030225" w:rsidRDefault="00DF1664">
      <w:pPr>
        <w:rPr>
          <w:sz w:val="24"/>
        </w:rPr>
      </w:pPr>
    </w:p>
    <w:p w14:paraId="4741F8D8" w14:textId="77777777" w:rsidR="00DF1664" w:rsidRDefault="00DF1664">
      <w:pPr>
        <w:rPr>
          <w:sz w:val="24"/>
        </w:rPr>
      </w:pPr>
      <w:r>
        <w:rPr>
          <w:sz w:val="24"/>
        </w:rPr>
        <w:t>All interested persons shall be given an opportunity to be heard.</w:t>
      </w:r>
    </w:p>
    <w:p w14:paraId="4741F8D9" w14:textId="77777777" w:rsidR="00DF1664" w:rsidRDefault="00DF1664">
      <w:pPr>
        <w:rPr>
          <w:sz w:val="24"/>
        </w:rPr>
      </w:pPr>
    </w:p>
    <w:p w14:paraId="4741F8DA" w14:textId="2BC4451A" w:rsidR="00E62D09" w:rsidRDefault="00DF1664" w:rsidP="00E62D09">
      <w:pPr>
        <w:rPr>
          <w:sz w:val="24"/>
        </w:rPr>
      </w:pPr>
      <w:r>
        <w:rPr>
          <w:sz w:val="24"/>
        </w:rPr>
        <w:t xml:space="preserve">Dated this </w:t>
      </w:r>
      <w:r w:rsidR="00A17781">
        <w:rPr>
          <w:sz w:val="24"/>
        </w:rPr>
        <w:t>12</w:t>
      </w:r>
      <w:r w:rsidR="00A17781" w:rsidRPr="00A17781">
        <w:rPr>
          <w:sz w:val="24"/>
          <w:vertAlign w:val="superscript"/>
        </w:rPr>
        <w:t>th</w:t>
      </w:r>
      <w:r w:rsidR="00A17781">
        <w:rPr>
          <w:sz w:val="24"/>
        </w:rPr>
        <w:t xml:space="preserve"> </w:t>
      </w:r>
      <w:r w:rsidR="00E75F85">
        <w:rPr>
          <w:sz w:val="24"/>
        </w:rPr>
        <w:t xml:space="preserve">day </w:t>
      </w:r>
      <w:r w:rsidR="003E6653">
        <w:rPr>
          <w:sz w:val="24"/>
        </w:rPr>
        <w:t xml:space="preserve">of </w:t>
      </w:r>
      <w:r w:rsidR="00E75F85">
        <w:rPr>
          <w:sz w:val="24"/>
        </w:rPr>
        <w:t>June</w:t>
      </w:r>
      <w:r>
        <w:rPr>
          <w:sz w:val="24"/>
        </w:rPr>
        <w:t>, 20</w:t>
      </w:r>
      <w:r w:rsidR="00483DD1">
        <w:rPr>
          <w:sz w:val="24"/>
        </w:rPr>
        <w:t>2</w:t>
      </w:r>
      <w:r w:rsidR="00A17781">
        <w:rPr>
          <w:sz w:val="24"/>
        </w:rPr>
        <w:t>6</w:t>
      </w:r>
      <w:r>
        <w:rPr>
          <w:sz w:val="24"/>
        </w:rPr>
        <w:t>.</w:t>
      </w:r>
    </w:p>
    <w:p w14:paraId="4741F8DB" w14:textId="77777777" w:rsidR="00E62D09" w:rsidRDefault="00E62D09" w:rsidP="00E62D09">
      <w:pPr>
        <w:rPr>
          <w:sz w:val="24"/>
        </w:rPr>
      </w:pPr>
    </w:p>
    <w:p w14:paraId="4741F8DC" w14:textId="77777777" w:rsidR="00E62D09" w:rsidRDefault="00DF1664" w:rsidP="00E62D09">
      <w:pPr>
        <w:rPr>
          <w:sz w:val="24"/>
        </w:rPr>
      </w:pPr>
      <w:r>
        <w:rPr>
          <w:b/>
          <w:bCs/>
          <w:sz w:val="24"/>
        </w:rPr>
        <w:t>CLEARFIELD CITY CORPORATION</w:t>
      </w:r>
    </w:p>
    <w:p w14:paraId="4741F8DD" w14:textId="77777777" w:rsidR="00360012" w:rsidRDefault="00E62D09" w:rsidP="00E62D09">
      <w:pPr>
        <w:rPr>
          <w:sz w:val="24"/>
        </w:rPr>
      </w:pPr>
      <w:r>
        <w:rPr>
          <w:sz w:val="24"/>
        </w:rPr>
        <w:softHyphen/>
      </w:r>
      <w:r>
        <w:rPr>
          <w:sz w:val="24"/>
        </w:rPr>
        <w:softHyphen/>
      </w:r>
      <w:r>
        <w:rPr>
          <w:sz w:val="24"/>
        </w:rPr>
        <w:softHyphen/>
      </w:r>
      <w:r>
        <w:rPr>
          <w:sz w:val="24"/>
        </w:rPr>
        <w:softHyphen/>
      </w:r>
    </w:p>
    <w:p w14:paraId="4741F8E0" w14:textId="67B7D85E" w:rsidR="00DF1664" w:rsidRDefault="009A7AA3" w:rsidP="00E62D09">
      <w:pPr>
        <w:rPr>
          <w:sz w:val="24"/>
        </w:rPr>
      </w:pPr>
      <w:r>
        <w:rPr>
          <w:sz w:val="24"/>
        </w:rPr>
        <w:t>/s/</w:t>
      </w:r>
      <w:r w:rsidR="00DF1664">
        <w:rPr>
          <w:sz w:val="24"/>
        </w:rPr>
        <w:t>Nancy R. Dean, City Recorder</w:t>
      </w:r>
    </w:p>
    <w:p w14:paraId="4741F8E1" w14:textId="77777777" w:rsidR="00DF1664" w:rsidRDefault="00DF1664">
      <w:pPr>
        <w:rPr>
          <w:sz w:val="24"/>
        </w:rPr>
      </w:pPr>
    </w:p>
    <w:p w14:paraId="767E025E" w14:textId="19000E5E" w:rsidR="00E47E08" w:rsidRPr="00BC55BD" w:rsidRDefault="00BC55BD" w:rsidP="00E47E08">
      <w:pPr>
        <w:widowControl/>
        <w:autoSpaceDE/>
        <w:autoSpaceDN/>
        <w:adjustRightInd/>
        <w:spacing w:after="160" w:line="259" w:lineRule="auto"/>
        <w:rPr>
          <w:rFonts w:eastAsia="Aptos"/>
          <w:kern w:val="2"/>
          <w:szCs w:val="20"/>
          <w14:ligatures w14:val="standardContextual"/>
        </w:rPr>
      </w:pPr>
      <w:bookmarkStart w:id="0" w:name="_Hlk217027096"/>
      <w:r w:rsidRPr="00BC55BD">
        <w:rPr>
          <w:rFonts w:eastAsia="Aptos"/>
          <w:kern w:val="2"/>
          <w:szCs w:val="20"/>
          <w14:ligatures w14:val="standardContextual"/>
        </w:rPr>
        <w:t>In compliance with the Americans with Disabilities Act, persons in need of special accommodations or services to participate in this meeting shall notify the City at least 24 hours in advance at 801-525-2700. </w:t>
      </w:r>
    </w:p>
    <w:p w14:paraId="209F7B84" w14:textId="37968F34" w:rsidR="00E47E08" w:rsidRPr="00E47E08" w:rsidRDefault="00E47E08" w:rsidP="00E47E08">
      <w:pPr>
        <w:widowControl/>
        <w:autoSpaceDE/>
        <w:autoSpaceDN/>
        <w:adjustRightInd/>
        <w:spacing w:after="160" w:line="259" w:lineRule="auto"/>
        <w:rPr>
          <w:rFonts w:eastAsia="Aptos"/>
          <w:kern w:val="2"/>
          <w:szCs w:val="20"/>
          <w14:ligatures w14:val="standardContextual"/>
        </w:rPr>
      </w:pPr>
      <w:r w:rsidRPr="00E47E08">
        <w:rPr>
          <w:rFonts w:eastAsia="Aptos"/>
          <w:kern w:val="2"/>
          <w:szCs w:val="20"/>
          <w14:ligatures w14:val="standardContextual"/>
        </w:rPr>
        <w:t xml:space="preserve">The complete public notice is posted on the Utah Public Notice Website - </w:t>
      </w:r>
      <w:hyperlink r:id="rId8" w:tgtFrame="_blank" w:tooltip="http://www.utah.gov/pmn/" w:history="1">
        <w:r w:rsidRPr="00E47E08">
          <w:rPr>
            <w:rFonts w:eastAsia="Aptos"/>
            <w:color w:val="0563C1"/>
            <w:kern w:val="2"/>
            <w:szCs w:val="20"/>
            <w:u w:val="single"/>
            <w14:ligatures w14:val="standardContextual"/>
          </w:rPr>
          <w:t>www.utah.gov/pmn/</w:t>
        </w:r>
      </w:hyperlink>
      <w:r w:rsidRPr="00E47E08">
        <w:rPr>
          <w:rFonts w:eastAsia="Aptos"/>
          <w:kern w:val="2"/>
          <w:szCs w:val="20"/>
          <w14:ligatures w14:val="standardContextual"/>
        </w:rPr>
        <w:t xml:space="preserve">, the Clearfield City Website - </w:t>
      </w:r>
      <w:proofErr w:type="spellStart"/>
      <w:r w:rsidRPr="00E47E08">
        <w:rPr>
          <w:rFonts w:eastAsia="Aptos"/>
          <w:kern w:val="2"/>
          <w:szCs w:val="20"/>
          <w14:ligatures w14:val="standardContextual"/>
        </w:rPr>
        <w:t>clearfield.city</w:t>
      </w:r>
      <w:proofErr w:type="spellEnd"/>
      <w:r w:rsidRPr="00E47E08">
        <w:rPr>
          <w:rFonts w:eastAsia="Aptos"/>
          <w:kern w:val="2"/>
          <w:szCs w:val="20"/>
          <w14:ligatures w14:val="standardContextual"/>
        </w:rPr>
        <w:t xml:space="preserve">, and at Clearfield City Hall, 55 South State Street, Clearfield, UT 84015. To request a copy of the public notice or for additional inquiries please contact Nancy Dean at Clearfield City, </w:t>
      </w:r>
      <w:hyperlink r:id="rId9" w:history="1">
        <w:r w:rsidRPr="00E47E08">
          <w:rPr>
            <w:rFonts w:eastAsia="Aptos"/>
            <w:color w:val="467886"/>
            <w:kern w:val="2"/>
            <w:szCs w:val="20"/>
            <w:u w:val="single"/>
            <w14:ligatures w14:val="standardContextual"/>
          </w:rPr>
          <w:t>Nancy.dean@clearfieldcityut.gov</w:t>
        </w:r>
      </w:hyperlink>
      <w:r w:rsidRPr="00E47E08">
        <w:rPr>
          <w:szCs w:val="20"/>
        </w:rPr>
        <w:t xml:space="preserve"> </w:t>
      </w:r>
      <w:r w:rsidRPr="00E47E08">
        <w:rPr>
          <w:rFonts w:eastAsia="Aptos"/>
          <w:kern w:val="2"/>
          <w:szCs w:val="20"/>
          <w14:ligatures w14:val="standardContextual"/>
        </w:rPr>
        <w:t>&amp; 801-525-2714.</w:t>
      </w:r>
      <w:bookmarkEnd w:id="0"/>
    </w:p>
    <w:sectPr w:rsidR="00E47E08" w:rsidRPr="00E47E08">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148FE"/>
    <w:multiLevelType w:val="hybridMultilevel"/>
    <w:tmpl w:val="732A8494"/>
    <w:lvl w:ilvl="0" w:tplc="0B0636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54189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5E"/>
    <w:rsid w:val="00002A28"/>
    <w:rsid w:val="00011357"/>
    <w:rsid w:val="00023183"/>
    <w:rsid w:val="00030225"/>
    <w:rsid w:val="000467F5"/>
    <w:rsid w:val="00047384"/>
    <w:rsid w:val="00057F02"/>
    <w:rsid w:val="00057FB9"/>
    <w:rsid w:val="000C21EA"/>
    <w:rsid w:val="00105081"/>
    <w:rsid w:val="001C77FA"/>
    <w:rsid w:val="001D30DE"/>
    <w:rsid w:val="00217C24"/>
    <w:rsid w:val="00217D7C"/>
    <w:rsid w:val="00252E4C"/>
    <w:rsid w:val="002851CC"/>
    <w:rsid w:val="00285F37"/>
    <w:rsid w:val="002C5B36"/>
    <w:rsid w:val="003167EA"/>
    <w:rsid w:val="00360012"/>
    <w:rsid w:val="003630DC"/>
    <w:rsid w:val="003A1EEC"/>
    <w:rsid w:val="003A628F"/>
    <w:rsid w:val="003D1AA5"/>
    <w:rsid w:val="003E6653"/>
    <w:rsid w:val="003F1A6A"/>
    <w:rsid w:val="00402814"/>
    <w:rsid w:val="00417969"/>
    <w:rsid w:val="00423FA5"/>
    <w:rsid w:val="00433958"/>
    <w:rsid w:val="004816EE"/>
    <w:rsid w:val="00483DD1"/>
    <w:rsid w:val="004859DB"/>
    <w:rsid w:val="004B2F84"/>
    <w:rsid w:val="004F002C"/>
    <w:rsid w:val="00545959"/>
    <w:rsid w:val="0058507C"/>
    <w:rsid w:val="005B71C7"/>
    <w:rsid w:val="005C7020"/>
    <w:rsid w:val="005D637E"/>
    <w:rsid w:val="00642E4F"/>
    <w:rsid w:val="006452B6"/>
    <w:rsid w:val="00651EE9"/>
    <w:rsid w:val="006657C0"/>
    <w:rsid w:val="0067512D"/>
    <w:rsid w:val="00684714"/>
    <w:rsid w:val="006972D7"/>
    <w:rsid w:val="006A0D7C"/>
    <w:rsid w:val="006F4E43"/>
    <w:rsid w:val="00736D7E"/>
    <w:rsid w:val="0075396F"/>
    <w:rsid w:val="00762BD1"/>
    <w:rsid w:val="00785656"/>
    <w:rsid w:val="007B754D"/>
    <w:rsid w:val="007C2A5E"/>
    <w:rsid w:val="00806279"/>
    <w:rsid w:val="0085310E"/>
    <w:rsid w:val="00867839"/>
    <w:rsid w:val="008D34B0"/>
    <w:rsid w:val="008E77BB"/>
    <w:rsid w:val="009265FD"/>
    <w:rsid w:val="0092781B"/>
    <w:rsid w:val="00946531"/>
    <w:rsid w:val="0097230D"/>
    <w:rsid w:val="009A7AA3"/>
    <w:rsid w:val="00A013C7"/>
    <w:rsid w:val="00A17781"/>
    <w:rsid w:val="00A25DEE"/>
    <w:rsid w:val="00AA3DBD"/>
    <w:rsid w:val="00AC52CC"/>
    <w:rsid w:val="00BC55BD"/>
    <w:rsid w:val="00C32742"/>
    <w:rsid w:val="00C51195"/>
    <w:rsid w:val="00CE4BAA"/>
    <w:rsid w:val="00D65F20"/>
    <w:rsid w:val="00D92903"/>
    <w:rsid w:val="00DC5218"/>
    <w:rsid w:val="00DF1664"/>
    <w:rsid w:val="00DF494E"/>
    <w:rsid w:val="00E110AC"/>
    <w:rsid w:val="00E40348"/>
    <w:rsid w:val="00E47E08"/>
    <w:rsid w:val="00E62D09"/>
    <w:rsid w:val="00E716D6"/>
    <w:rsid w:val="00E75F85"/>
    <w:rsid w:val="00E90503"/>
    <w:rsid w:val="00E9143B"/>
    <w:rsid w:val="00EA7DB7"/>
    <w:rsid w:val="00EF4A8B"/>
    <w:rsid w:val="00F05756"/>
    <w:rsid w:val="00F4599E"/>
    <w:rsid w:val="00F5049E"/>
    <w:rsid w:val="00F92B4F"/>
    <w:rsid w:val="00FA3D90"/>
    <w:rsid w:val="00FD1F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1F8D3"/>
  <w15:chartTrackingRefBased/>
  <w15:docId w15:val="{C2504284-38BB-42A1-BB76-DD064029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lang w:eastAsia="en-US"/>
    </w:rPr>
  </w:style>
  <w:style w:type="paragraph" w:styleId="Heading1">
    <w:name w:val="heading 1"/>
    <w:basedOn w:val="Normal"/>
    <w:next w:val="Normal"/>
    <w:link w:val="Heading1Char"/>
    <w:qFormat/>
    <w:rsid w:val="006A0D7C"/>
    <w:pPr>
      <w:keepNext/>
      <w:widowControl/>
      <w:autoSpaceDE/>
      <w:autoSpaceDN/>
      <w:adjustRightInd/>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1D30DE"/>
    <w:rPr>
      <w:rFonts w:ascii="Segoe UI" w:hAnsi="Segoe UI" w:cs="Segoe UI"/>
      <w:sz w:val="18"/>
      <w:szCs w:val="18"/>
    </w:rPr>
  </w:style>
  <w:style w:type="character" w:customStyle="1" w:styleId="BalloonTextChar">
    <w:name w:val="Balloon Text Char"/>
    <w:link w:val="BalloonText"/>
    <w:rsid w:val="001D30DE"/>
    <w:rPr>
      <w:rFonts w:ascii="Segoe UI" w:hAnsi="Segoe UI" w:cs="Segoe UI"/>
      <w:sz w:val="18"/>
      <w:szCs w:val="18"/>
    </w:rPr>
  </w:style>
  <w:style w:type="character" w:styleId="Hyperlink">
    <w:name w:val="Hyperlink"/>
    <w:rsid w:val="00030225"/>
    <w:rPr>
      <w:color w:val="0000FF"/>
      <w:u w:val="single"/>
    </w:rPr>
  </w:style>
  <w:style w:type="character" w:customStyle="1" w:styleId="Heading1Char">
    <w:name w:val="Heading 1 Char"/>
    <w:link w:val="Heading1"/>
    <w:rsid w:val="006A0D7C"/>
    <w:rPr>
      <w:b/>
      <w:bCs/>
      <w:sz w:val="24"/>
      <w:szCs w:val="24"/>
      <w:u w:val="single"/>
    </w:rPr>
  </w:style>
  <w:style w:type="paragraph" w:styleId="BodyText">
    <w:name w:val="Body Text"/>
    <w:basedOn w:val="Normal"/>
    <w:link w:val="BodyTextChar"/>
    <w:rsid w:val="006A0D7C"/>
    <w:pPr>
      <w:widowControl/>
      <w:autoSpaceDE/>
      <w:autoSpaceDN/>
      <w:adjustRightInd/>
      <w:spacing w:line="480" w:lineRule="auto"/>
    </w:pPr>
  </w:style>
  <w:style w:type="character" w:customStyle="1" w:styleId="BodyTextChar">
    <w:name w:val="Body Text Char"/>
    <w:link w:val="BodyText"/>
    <w:rsid w:val="006A0D7C"/>
    <w:rPr>
      <w:szCs w:val="24"/>
    </w:rPr>
  </w:style>
  <w:style w:type="paragraph" w:styleId="BodyTextIndent">
    <w:name w:val="Body Text Indent"/>
    <w:basedOn w:val="Normal"/>
    <w:link w:val="BodyTextIndentChar"/>
    <w:rsid w:val="006A0D7C"/>
    <w:pPr>
      <w:spacing w:after="120"/>
      <w:ind w:left="360"/>
    </w:pPr>
  </w:style>
  <w:style w:type="character" w:customStyle="1" w:styleId="BodyTextIndentChar">
    <w:name w:val="Body Text Indent Char"/>
    <w:link w:val="BodyTextIndent"/>
    <w:rsid w:val="006A0D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ah.gov/pm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ancy.dean@clearfieldcityu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1B5AFE5E31344AB8B9FB31AC4577B" ma:contentTypeVersion="3" ma:contentTypeDescription="Create a new document." ma:contentTypeScope="" ma:versionID="0a8cc9b74fb569998c18489601e6c0c2">
  <xsd:schema xmlns:xsd="http://www.w3.org/2001/XMLSchema" xmlns:xs="http://www.w3.org/2001/XMLSchema" xmlns:p="http://schemas.microsoft.com/office/2006/metadata/properties" xmlns:ns2="37703936-4435-49c7-8469-24452adb0f74" targetNamespace="http://schemas.microsoft.com/office/2006/metadata/properties" ma:root="true" ma:fieldsID="4290ba7ac780bf8c531c586e0fd7ee25" ns2:_="">
    <xsd:import namespace="37703936-4435-49c7-8469-24452adb0f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03936-4435-49c7-8469-24452adb0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45E5B5-4D2C-437D-A861-4C5A24646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03936-4435-49c7-8469-24452adb0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3496A-8461-40BB-90D8-26296B666CBE}">
  <ds:schemaRefs>
    <ds:schemaRef ds:uri="http://schemas.microsoft.com/sharepoint/v3/contenttype/forms"/>
  </ds:schemaRefs>
</ds:datastoreItem>
</file>

<file path=customXml/itemProps3.xml><?xml version="1.0" encoding="utf-8"?>
<ds:datastoreItem xmlns:ds="http://schemas.openxmlformats.org/officeDocument/2006/customXml" ds:itemID="{27DE34CF-C016-4924-AE29-B03498C32A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Clearfield City Corporation</Company>
  <LinksUpToDate>false</LinksUpToDate>
  <CharactersWithSpaces>1510</CharactersWithSpaces>
  <SharedDoc>false</SharedDoc>
  <HLinks>
    <vt:vector size="6" baseType="variant">
      <vt:variant>
        <vt:i4>3014707</vt:i4>
      </vt:variant>
      <vt:variant>
        <vt:i4>0</vt:i4>
      </vt:variant>
      <vt:variant>
        <vt:i4>0</vt:i4>
      </vt:variant>
      <vt:variant>
        <vt:i4>5</vt:i4>
      </vt:variant>
      <vt:variant>
        <vt:lpwstr>http://www.utah.gov/pmn/index.html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OSIPC</dc:creator>
  <cp:keywords/>
  <cp:lastModifiedBy>Nancy Dean</cp:lastModifiedBy>
  <cp:revision>15</cp:revision>
  <cp:lastPrinted>2025-06-12T16:24:00Z</cp:lastPrinted>
  <dcterms:created xsi:type="dcterms:W3CDTF">2026-05-26T22:41:00Z</dcterms:created>
  <dcterms:modified xsi:type="dcterms:W3CDTF">2026-06-10T22:27:00Z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0x0101006981B5AFE5E31344AB8B9FB31AC4577B</vt:lpwstr>
  </property>
  <property fmtid="{D5CDD505-2E9C-101B-9397-08002B2CF9AE}" pid="3" name="_ExtendedDescription">
    <vt:lpwstr/>
  </property>
</Properties>
</file>